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C41" w:rsidRDefault="00781C41" w:rsidP="00C26503">
      <w:pPr>
        <w:spacing w:after="0" w:line="240" w:lineRule="auto"/>
        <w:jc w:val="center"/>
        <w:rPr>
          <w:rFonts w:ascii="Times New Roman" w:hAnsi="Times New Roman"/>
          <w:sz w:val="24"/>
          <w:szCs w:val="24"/>
        </w:rPr>
      </w:pPr>
      <w:r>
        <w:rPr>
          <w:rFonts w:ascii="Times New Roman" w:hAnsi="Times New Roman"/>
          <w:sz w:val="24"/>
          <w:szCs w:val="24"/>
        </w:rPr>
        <w:t>Critical Infrastructure Protection Working Group</w:t>
      </w:r>
    </w:p>
    <w:p w:rsidR="00781C41" w:rsidRDefault="00781C41" w:rsidP="00C26503">
      <w:pPr>
        <w:spacing w:after="0" w:line="240" w:lineRule="auto"/>
        <w:jc w:val="center"/>
        <w:rPr>
          <w:rFonts w:ascii="Times New Roman" w:hAnsi="Times New Roman"/>
          <w:sz w:val="24"/>
          <w:szCs w:val="24"/>
        </w:rPr>
      </w:pPr>
      <w:r>
        <w:rPr>
          <w:rFonts w:ascii="Times New Roman" w:hAnsi="Times New Roman"/>
          <w:sz w:val="24"/>
          <w:szCs w:val="24"/>
        </w:rPr>
        <w:t xml:space="preserve">Report to </w:t>
      </w:r>
    </w:p>
    <w:p w:rsidR="00781C41" w:rsidRDefault="00781C41" w:rsidP="00C26503">
      <w:pPr>
        <w:spacing w:after="0" w:line="240" w:lineRule="auto"/>
        <w:jc w:val="center"/>
        <w:rPr>
          <w:rFonts w:ascii="Times New Roman" w:hAnsi="Times New Roman"/>
          <w:sz w:val="24"/>
          <w:szCs w:val="24"/>
        </w:rPr>
      </w:pPr>
      <w:r>
        <w:rPr>
          <w:rFonts w:ascii="Times New Roman" w:hAnsi="Times New Roman"/>
          <w:sz w:val="24"/>
          <w:szCs w:val="24"/>
        </w:rPr>
        <w:t>ERCOT Reliability Operation Subcommittee</w:t>
      </w:r>
    </w:p>
    <w:p w:rsidR="00781C41" w:rsidRDefault="00781C41" w:rsidP="00C26503">
      <w:pPr>
        <w:spacing w:after="0" w:line="240" w:lineRule="auto"/>
        <w:jc w:val="center"/>
        <w:rPr>
          <w:rFonts w:ascii="Times New Roman" w:hAnsi="Times New Roman"/>
          <w:sz w:val="24"/>
          <w:szCs w:val="24"/>
        </w:rPr>
      </w:pPr>
      <w:r>
        <w:rPr>
          <w:rFonts w:ascii="Times New Roman" w:hAnsi="Times New Roman"/>
          <w:sz w:val="24"/>
          <w:szCs w:val="24"/>
        </w:rPr>
        <w:t>November 11, 2010</w:t>
      </w:r>
    </w:p>
    <w:p w:rsidR="00781C41" w:rsidRDefault="00781C41" w:rsidP="00C26503">
      <w:pPr>
        <w:rPr>
          <w:rFonts w:ascii="Times New Roman" w:hAnsi="Times New Roman"/>
          <w:sz w:val="24"/>
          <w:szCs w:val="24"/>
        </w:rPr>
      </w:pPr>
    </w:p>
    <w:p w:rsidR="00781C41" w:rsidRDefault="00781C41" w:rsidP="00C26503">
      <w:pPr>
        <w:spacing w:after="0" w:line="240" w:lineRule="auto"/>
        <w:rPr>
          <w:rFonts w:ascii="Times New Roman" w:hAnsi="Times New Roman"/>
          <w:sz w:val="24"/>
          <w:szCs w:val="24"/>
        </w:rPr>
      </w:pPr>
      <w:r>
        <w:rPr>
          <w:rFonts w:ascii="Times New Roman" w:hAnsi="Times New Roman"/>
          <w:sz w:val="24"/>
          <w:szCs w:val="24"/>
        </w:rPr>
        <w:t>The CIPWG has met twice since the last report to ROS.  Attendance generally averages around 25 with participants divided across a wide range on market participants and government agencies.  At each of the meetings a portion of the meeting is devoted to discussions with TRE to discuss issues with TFE filings with TRE or clarification on data we need to support certain requirements.  At each of the meetings a discussion is also held, without TRE present, on how different market participants interpret requirements and new issues that have been discovered at various organizations.</w:t>
      </w:r>
    </w:p>
    <w:p w:rsidR="00781C41" w:rsidRDefault="00781C41" w:rsidP="00C26503">
      <w:pPr>
        <w:spacing w:after="0" w:line="240" w:lineRule="auto"/>
        <w:rPr>
          <w:rFonts w:ascii="Times New Roman" w:hAnsi="Times New Roman"/>
          <w:sz w:val="24"/>
          <w:szCs w:val="24"/>
        </w:rPr>
      </w:pPr>
    </w:p>
    <w:p w:rsidR="00781C41" w:rsidRDefault="00781C41" w:rsidP="00C26503">
      <w:pPr>
        <w:spacing w:after="0" w:line="240" w:lineRule="auto"/>
        <w:rPr>
          <w:rFonts w:ascii="Times New Roman" w:hAnsi="Times New Roman"/>
          <w:sz w:val="24"/>
          <w:szCs w:val="24"/>
        </w:rPr>
      </w:pPr>
      <w:r>
        <w:rPr>
          <w:rFonts w:ascii="Times New Roman" w:hAnsi="Times New Roman"/>
          <w:sz w:val="24"/>
          <w:szCs w:val="24"/>
        </w:rPr>
        <w:t>At the October 1 CIPWG meeting discussions were held on:</w:t>
      </w:r>
    </w:p>
    <w:p w:rsidR="00781C41" w:rsidRDefault="00781C41" w:rsidP="003151E8">
      <w:pPr>
        <w:numPr>
          <w:ilvl w:val="0"/>
          <w:numId w:val="2"/>
        </w:numPr>
        <w:spacing w:after="0" w:line="240" w:lineRule="auto"/>
        <w:rPr>
          <w:rFonts w:ascii="Times New Roman" w:hAnsi="Times New Roman"/>
          <w:sz w:val="24"/>
          <w:szCs w:val="24"/>
        </w:rPr>
      </w:pPr>
      <w:r>
        <w:rPr>
          <w:rFonts w:ascii="Times New Roman" w:hAnsi="Times New Roman"/>
          <w:sz w:val="24"/>
          <w:szCs w:val="24"/>
        </w:rPr>
        <w:t xml:space="preserve">The actions taken and discussion held at the NERC CIPC meeting in </w:t>
      </w:r>
      <w:smartTag w:uri="urn:schemas-microsoft-com:office:smarttags" w:element="place">
        <w:smartTag w:uri="urn:schemas-microsoft-com:office:smarttags" w:element="City">
          <w:r>
            <w:rPr>
              <w:rFonts w:ascii="Times New Roman" w:hAnsi="Times New Roman"/>
              <w:sz w:val="24"/>
              <w:szCs w:val="24"/>
            </w:rPr>
            <w:t>Denver</w:t>
          </w:r>
        </w:smartTag>
      </w:smartTag>
      <w:r>
        <w:rPr>
          <w:rFonts w:ascii="Times New Roman" w:hAnsi="Times New Roman"/>
          <w:sz w:val="24"/>
          <w:szCs w:val="24"/>
        </w:rPr>
        <w:t xml:space="preserve"> on September 15-16 and the Joint NERC CIPC/OC/PC meeting on September 14.  It was noted that David Grubbs from ERCOT was elected to the Executive Committee of CIPC.</w:t>
      </w:r>
    </w:p>
    <w:p w:rsidR="00781C41" w:rsidRPr="003151E8" w:rsidRDefault="00781C41" w:rsidP="003151E8">
      <w:pPr>
        <w:numPr>
          <w:ilvl w:val="0"/>
          <w:numId w:val="2"/>
        </w:numPr>
        <w:spacing w:after="0" w:line="240" w:lineRule="auto"/>
        <w:rPr>
          <w:rFonts w:ascii="Times New Roman" w:hAnsi="Times New Roman"/>
          <w:sz w:val="24"/>
          <w:szCs w:val="24"/>
        </w:rPr>
      </w:pPr>
      <w:r>
        <w:rPr>
          <w:rFonts w:ascii="Times New Roman" w:hAnsi="Times New Roman"/>
          <w:sz w:val="24"/>
          <w:szCs w:val="24"/>
        </w:rPr>
        <w:t xml:space="preserve">Members gave feedback to TRE on the content and disagreement with some of the responses given by presenters at the TRE CIP </w:t>
      </w:r>
      <w:r w:rsidRPr="003151E8">
        <w:rPr>
          <w:rFonts w:ascii="Times New Roman" w:hAnsi="Times New Roman"/>
          <w:sz w:val="24"/>
          <w:szCs w:val="24"/>
        </w:rPr>
        <w:t xml:space="preserve">Compliance Seminar held in </w:t>
      </w:r>
      <w:smartTag w:uri="urn:schemas-microsoft-com:office:smarttags" w:element="City">
        <w:smartTag w:uri="urn:schemas-microsoft-com:office:smarttags" w:element="place">
          <w:r w:rsidRPr="003151E8">
            <w:rPr>
              <w:rFonts w:ascii="Times New Roman" w:hAnsi="Times New Roman"/>
              <w:sz w:val="24"/>
              <w:szCs w:val="24"/>
            </w:rPr>
            <w:t>Austin</w:t>
          </w:r>
        </w:smartTag>
      </w:smartTag>
      <w:r w:rsidRPr="003151E8">
        <w:rPr>
          <w:rFonts w:ascii="Times New Roman" w:hAnsi="Times New Roman"/>
          <w:sz w:val="24"/>
          <w:szCs w:val="24"/>
        </w:rPr>
        <w:t xml:space="preserve"> on September 9.</w:t>
      </w:r>
    </w:p>
    <w:p w:rsidR="00781C41" w:rsidRPr="003151E8" w:rsidRDefault="00781C41" w:rsidP="003151E8">
      <w:pPr>
        <w:numPr>
          <w:ilvl w:val="0"/>
          <w:numId w:val="2"/>
        </w:numPr>
        <w:spacing w:after="0" w:line="240" w:lineRule="auto"/>
        <w:rPr>
          <w:rFonts w:ascii="Times New Roman" w:hAnsi="Times New Roman"/>
          <w:sz w:val="24"/>
          <w:szCs w:val="24"/>
        </w:rPr>
      </w:pPr>
      <w:r w:rsidRPr="003151E8">
        <w:rPr>
          <w:rFonts w:ascii="Times New Roman" w:hAnsi="Times New Roman"/>
          <w:sz w:val="24"/>
          <w:szCs w:val="24"/>
        </w:rPr>
        <w:t>Discussion</w:t>
      </w:r>
      <w:r>
        <w:rPr>
          <w:rFonts w:ascii="Times New Roman" w:hAnsi="Times New Roman"/>
          <w:sz w:val="24"/>
          <w:szCs w:val="24"/>
        </w:rPr>
        <w:t>s</w:t>
      </w:r>
      <w:r w:rsidRPr="003151E8">
        <w:rPr>
          <w:rFonts w:ascii="Times New Roman" w:hAnsi="Times New Roman"/>
          <w:sz w:val="24"/>
          <w:szCs w:val="24"/>
        </w:rPr>
        <w:t xml:space="preserve"> were held on NERC CAN-0005 which was sent out with no comment period by the industry with an effective date of October 1.  The concerns about CAN-0005 were r</w:t>
      </w:r>
      <w:r>
        <w:rPr>
          <w:rFonts w:ascii="Times New Roman" w:hAnsi="Times New Roman"/>
          <w:sz w:val="24"/>
          <w:szCs w:val="24"/>
        </w:rPr>
        <w:t>educed somewhat with the release</w:t>
      </w:r>
      <w:r w:rsidRPr="003151E8">
        <w:rPr>
          <w:rFonts w:ascii="Times New Roman" w:hAnsi="Times New Roman"/>
          <w:sz w:val="24"/>
          <w:szCs w:val="24"/>
        </w:rPr>
        <w:t xml:space="preserve"> of the NERC paper “Secure Remote Access Reference” which clarified the intent of CAN-0005.</w:t>
      </w:r>
    </w:p>
    <w:p w:rsidR="00781C41" w:rsidRDefault="00781C41" w:rsidP="003151E8">
      <w:pPr>
        <w:numPr>
          <w:ilvl w:val="0"/>
          <w:numId w:val="2"/>
        </w:numPr>
        <w:spacing w:after="0" w:line="240" w:lineRule="auto"/>
        <w:rPr>
          <w:rFonts w:ascii="Times New Roman" w:hAnsi="Times New Roman"/>
          <w:sz w:val="24"/>
          <w:szCs w:val="24"/>
        </w:rPr>
      </w:pPr>
      <w:r>
        <w:rPr>
          <w:rFonts w:ascii="Times New Roman" w:hAnsi="Times New Roman"/>
          <w:sz w:val="24"/>
          <w:szCs w:val="24"/>
        </w:rPr>
        <w:t>Issues about Stuxnet were discussed including the expected NERC Alert to come out on Stuxnet.</w:t>
      </w:r>
    </w:p>
    <w:p w:rsidR="00781C41" w:rsidRDefault="00781C41" w:rsidP="003151E8">
      <w:pPr>
        <w:numPr>
          <w:ilvl w:val="0"/>
          <w:numId w:val="2"/>
        </w:numPr>
        <w:spacing w:after="0" w:line="240" w:lineRule="auto"/>
        <w:rPr>
          <w:rFonts w:ascii="Times New Roman" w:hAnsi="Times New Roman"/>
          <w:sz w:val="24"/>
          <w:szCs w:val="24"/>
        </w:rPr>
      </w:pPr>
      <w:r w:rsidRPr="003151E8">
        <w:rPr>
          <w:rFonts w:ascii="Times New Roman" w:hAnsi="Times New Roman"/>
          <w:sz w:val="24"/>
          <w:szCs w:val="24"/>
        </w:rPr>
        <w:t>Discussions were held on the status of the various NERC CIP Standards u</w:t>
      </w:r>
      <w:r>
        <w:rPr>
          <w:rFonts w:ascii="Times New Roman" w:hAnsi="Times New Roman"/>
          <w:sz w:val="24"/>
          <w:szCs w:val="24"/>
        </w:rPr>
        <w:t xml:space="preserve">nder development. including CIP-002-4  and the </w:t>
      </w:r>
      <w:r w:rsidRPr="003151E8">
        <w:rPr>
          <w:rFonts w:ascii="Times New Roman" w:hAnsi="Times New Roman"/>
          <w:sz w:val="24"/>
          <w:szCs w:val="24"/>
        </w:rPr>
        <w:t>Urgent</w:t>
      </w:r>
      <w:r>
        <w:rPr>
          <w:rFonts w:ascii="Times New Roman" w:hAnsi="Times New Roman"/>
          <w:sz w:val="24"/>
          <w:szCs w:val="24"/>
        </w:rPr>
        <w:t xml:space="preserve"> Action CIP-005-x both of which are proposed to be voted on and delivered to FERC by the end of 2010.  </w:t>
      </w:r>
    </w:p>
    <w:p w:rsidR="00781C41" w:rsidRDefault="00781C41" w:rsidP="00C26503">
      <w:pPr>
        <w:spacing w:after="0" w:line="240" w:lineRule="auto"/>
        <w:rPr>
          <w:rFonts w:ascii="Times New Roman" w:hAnsi="Times New Roman"/>
          <w:sz w:val="24"/>
          <w:szCs w:val="24"/>
        </w:rPr>
      </w:pPr>
    </w:p>
    <w:p w:rsidR="00781C41" w:rsidRDefault="00781C41" w:rsidP="00C26503">
      <w:pPr>
        <w:spacing w:after="0" w:line="240" w:lineRule="auto"/>
        <w:rPr>
          <w:rFonts w:ascii="Times New Roman" w:hAnsi="Times New Roman"/>
          <w:sz w:val="24"/>
          <w:szCs w:val="24"/>
        </w:rPr>
      </w:pPr>
    </w:p>
    <w:p w:rsidR="00781C41" w:rsidRDefault="00781C41" w:rsidP="00C26503">
      <w:pPr>
        <w:spacing w:after="0" w:line="240" w:lineRule="auto"/>
        <w:rPr>
          <w:rFonts w:ascii="Times New Roman" w:hAnsi="Times New Roman"/>
          <w:sz w:val="24"/>
          <w:szCs w:val="24"/>
        </w:rPr>
      </w:pPr>
      <w:r>
        <w:rPr>
          <w:rFonts w:ascii="Times New Roman" w:hAnsi="Times New Roman"/>
          <w:sz w:val="24"/>
          <w:szCs w:val="24"/>
        </w:rPr>
        <w:t>At the November 5 CIPWG, discussions were held on:</w:t>
      </w:r>
    </w:p>
    <w:p w:rsidR="00781C41" w:rsidRDefault="00781C41" w:rsidP="00C26503">
      <w:pPr>
        <w:spacing w:after="0" w:line="240" w:lineRule="auto"/>
        <w:rPr>
          <w:rFonts w:ascii="Times New Roman" w:hAnsi="Times New Roman"/>
          <w:sz w:val="24"/>
          <w:szCs w:val="24"/>
        </w:rPr>
      </w:pPr>
    </w:p>
    <w:p w:rsidR="00781C41" w:rsidRDefault="00781C41" w:rsidP="00FD1CBB">
      <w:pPr>
        <w:numPr>
          <w:ilvl w:val="0"/>
          <w:numId w:val="1"/>
        </w:numPr>
        <w:spacing w:after="0" w:line="240" w:lineRule="auto"/>
        <w:rPr>
          <w:rFonts w:ascii="Times New Roman" w:hAnsi="Times New Roman"/>
          <w:sz w:val="24"/>
          <w:szCs w:val="24"/>
        </w:rPr>
      </w:pPr>
      <w:r>
        <w:rPr>
          <w:rFonts w:ascii="Times New Roman" w:hAnsi="Times New Roman"/>
          <w:sz w:val="24"/>
          <w:szCs w:val="24"/>
        </w:rPr>
        <w:t xml:space="preserve">Discussed with TRE the status of the TFE and Self Report filings and the process within TRE to approve.  </w:t>
      </w:r>
    </w:p>
    <w:p w:rsidR="00781C41" w:rsidRDefault="00781C41" w:rsidP="00FD1CBB">
      <w:pPr>
        <w:numPr>
          <w:ilvl w:val="0"/>
          <w:numId w:val="1"/>
        </w:numPr>
        <w:spacing w:after="0" w:line="240" w:lineRule="auto"/>
        <w:rPr>
          <w:rFonts w:ascii="Times New Roman" w:hAnsi="Times New Roman"/>
          <w:sz w:val="24"/>
          <w:szCs w:val="24"/>
        </w:rPr>
      </w:pPr>
      <w:r>
        <w:rPr>
          <w:rFonts w:ascii="Times New Roman" w:hAnsi="Times New Roman"/>
          <w:sz w:val="24"/>
          <w:szCs w:val="24"/>
        </w:rPr>
        <w:t>NERC Alerts on Stuxnet and viewed a video on how the Stuxnet worm infects a computer system.</w:t>
      </w:r>
    </w:p>
    <w:p w:rsidR="00781C41" w:rsidRDefault="00781C41" w:rsidP="00FD1CBB">
      <w:pPr>
        <w:numPr>
          <w:ilvl w:val="0"/>
          <w:numId w:val="1"/>
        </w:numPr>
        <w:spacing w:after="0" w:line="240" w:lineRule="auto"/>
        <w:rPr>
          <w:rFonts w:ascii="Times New Roman" w:hAnsi="Times New Roman"/>
          <w:sz w:val="24"/>
          <w:szCs w:val="24"/>
        </w:rPr>
      </w:pPr>
      <w:r>
        <w:rPr>
          <w:rFonts w:ascii="Times New Roman" w:hAnsi="Times New Roman"/>
          <w:sz w:val="24"/>
          <w:szCs w:val="24"/>
        </w:rPr>
        <w:t xml:space="preserve">The NERC Alert on </w:t>
      </w:r>
      <w:smartTag w:uri="urn:schemas-microsoft-com:office:smarttags" w:element="State">
        <w:r>
          <w:rPr>
            <w:rFonts w:ascii="Times New Roman" w:hAnsi="Times New Roman"/>
            <w:sz w:val="24"/>
            <w:szCs w:val="24"/>
          </w:rPr>
          <w:t>Aurora</w:t>
        </w:r>
      </w:smartTag>
      <w:r>
        <w:rPr>
          <w:rFonts w:ascii="Times New Roman" w:hAnsi="Times New Roman"/>
          <w:sz w:val="24"/>
          <w:szCs w:val="24"/>
        </w:rPr>
        <w:t xml:space="preserve"> was discussed.  The members discussed the appropriate ways to respond to NERC in the response required by December 13, 2010.  </w:t>
      </w:r>
    </w:p>
    <w:p w:rsidR="00781C41" w:rsidRDefault="00781C41" w:rsidP="00FD1CBB">
      <w:pPr>
        <w:numPr>
          <w:ilvl w:val="0"/>
          <w:numId w:val="1"/>
        </w:numPr>
        <w:spacing w:after="0" w:line="240" w:lineRule="auto"/>
        <w:rPr>
          <w:rFonts w:ascii="Times New Roman" w:hAnsi="Times New Roman"/>
          <w:sz w:val="24"/>
          <w:szCs w:val="24"/>
        </w:rPr>
      </w:pPr>
      <w:r>
        <w:rPr>
          <w:rFonts w:ascii="Times New Roman" w:hAnsi="Times New Roman"/>
          <w:sz w:val="24"/>
          <w:szCs w:val="24"/>
        </w:rPr>
        <w:t xml:space="preserve">It was noted that the ERCOT CIP-001 Regional Variance comments period was open at NERC until November 5, 2010.  </w:t>
      </w:r>
    </w:p>
    <w:p w:rsidR="00781C41" w:rsidRDefault="00781C41" w:rsidP="00FD1CBB">
      <w:pPr>
        <w:numPr>
          <w:ilvl w:val="0"/>
          <w:numId w:val="1"/>
        </w:numPr>
        <w:spacing w:after="0" w:line="240" w:lineRule="auto"/>
        <w:rPr>
          <w:rFonts w:ascii="Times New Roman" w:hAnsi="Times New Roman"/>
          <w:sz w:val="24"/>
          <w:szCs w:val="24"/>
        </w:rPr>
      </w:pPr>
      <w:r>
        <w:rPr>
          <w:rFonts w:ascii="Times New Roman" w:hAnsi="Times New Roman"/>
          <w:sz w:val="24"/>
          <w:szCs w:val="24"/>
        </w:rPr>
        <w:t xml:space="preserve">The current status of the CIP version 4 standards was discussed as well as the CIP-005 version X, Urgent Action Standard.  </w:t>
      </w:r>
    </w:p>
    <w:p w:rsidR="00781C41" w:rsidRDefault="00781C41" w:rsidP="00FD1CBB">
      <w:pPr>
        <w:numPr>
          <w:ilvl w:val="0"/>
          <w:numId w:val="1"/>
        </w:numPr>
        <w:spacing w:after="0" w:line="240" w:lineRule="auto"/>
        <w:rPr>
          <w:rFonts w:ascii="Times New Roman" w:hAnsi="Times New Roman"/>
          <w:sz w:val="24"/>
          <w:szCs w:val="24"/>
        </w:rPr>
      </w:pPr>
      <w:r>
        <w:rPr>
          <w:rFonts w:ascii="Times New Roman" w:hAnsi="Times New Roman"/>
          <w:sz w:val="24"/>
          <w:szCs w:val="24"/>
        </w:rPr>
        <w:t xml:space="preserve">Some discussion of the station of the CIP-010 and CIP-011 Standards was also discussed.  The continuing </w:t>
      </w:r>
    </w:p>
    <w:p w:rsidR="00781C41" w:rsidRDefault="00781C41" w:rsidP="00FD1CBB">
      <w:pPr>
        <w:numPr>
          <w:ilvl w:val="0"/>
          <w:numId w:val="1"/>
        </w:numPr>
        <w:spacing w:after="0" w:line="240" w:lineRule="auto"/>
        <w:rPr>
          <w:rFonts w:ascii="Times New Roman" w:hAnsi="Times New Roman"/>
          <w:sz w:val="24"/>
          <w:szCs w:val="24"/>
        </w:rPr>
      </w:pPr>
      <w:r>
        <w:rPr>
          <w:rFonts w:ascii="Times New Roman" w:hAnsi="Times New Roman"/>
          <w:sz w:val="24"/>
          <w:szCs w:val="24"/>
        </w:rPr>
        <w:t>NERC implementation of Compliance Application Notices (CAN) including the six in effect now and the 59 under development.</w:t>
      </w:r>
    </w:p>
    <w:p w:rsidR="00781C41" w:rsidRDefault="00781C41" w:rsidP="00C26503">
      <w:pPr>
        <w:numPr>
          <w:ilvl w:val="0"/>
          <w:numId w:val="1"/>
        </w:numPr>
        <w:spacing w:after="0" w:line="240" w:lineRule="auto"/>
        <w:rPr>
          <w:rFonts w:ascii="Times New Roman" w:hAnsi="Times New Roman"/>
          <w:sz w:val="24"/>
          <w:szCs w:val="24"/>
        </w:rPr>
      </w:pPr>
      <w:r>
        <w:rPr>
          <w:rFonts w:ascii="Times New Roman" w:hAnsi="Times New Roman"/>
          <w:sz w:val="24"/>
          <w:szCs w:val="24"/>
        </w:rPr>
        <w:t>The systems then discussed compliance issues and how member systems were addressing them.</w:t>
      </w:r>
    </w:p>
    <w:p w:rsidR="00781C41" w:rsidRDefault="00781C41" w:rsidP="00C26503">
      <w:pPr>
        <w:numPr>
          <w:ilvl w:val="0"/>
          <w:numId w:val="1"/>
        </w:numPr>
        <w:spacing w:after="0" w:line="240" w:lineRule="auto"/>
        <w:rPr>
          <w:rFonts w:ascii="Times New Roman" w:hAnsi="Times New Roman"/>
          <w:sz w:val="24"/>
          <w:szCs w:val="24"/>
        </w:rPr>
      </w:pPr>
      <w:r>
        <w:rPr>
          <w:rFonts w:ascii="Times New Roman" w:hAnsi="Times New Roman"/>
          <w:sz w:val="24"/>
          <w:szCs w:val="24"/>
        </w:rPr>
        <w:t xml:space="preserve">The NERC CIPC will meet in </w:t>
      </w:r>
      <w:smartTag w:uri="urn:schemas-microsoft-com:office:smarttags" w:element="State">
        <w:smartTag w:uri="urn:schemas-microsoft-com:office:smarttags" w:element="State">
          <w:r>
            <w:rPr>
              <w:rFonts w:ascii="Times New Roman" w:hAnsi="Times New Roman"/>
              <w:sz w:val="24"/>
              <w:szCs w:val="24"/>
            </w:rPr>
            <w:t>Tampa</w:t>
          </w:r>
        </w:smartTag>
        <w:r>
          <w:rPr>
            <w:rFonts w:ascii="Times New Roman" w:hAnsi="Times New Roman"/>
            <w:sz w:val="24"/>
            <w:szCs w:val="24"/>
          </w:rPr>
          <w:t xml:space="preserve">, </w:t>
        </w:r>
        <w:smartTag w:uri="urn:schemas-microsoft-com:office:smarttags" w:element="State">
          <w:r>
            <w:rPr>
              <w:rFonts w:ascii="Times New Roman" w:hAnsi="Times New Roman"/>
              <w:sz w:val="24"/>
              <w:szCs w:val="24"/>
            </w:rPr>
            <w:t>FL</w:t>
          </w:r>
        </w:smartTag>
      </w:smartTag>
      <w:r>
        <w:rPr>
          <w:rFonts w:ascii="Times New Roman" w:hAnsi="Times New Roman"/>
          <w:sz w:val="24"/>
          <w:szCs w:val="24"/>
        </w:rPr>
        <w:t xml:space="preserve"> on December 8 and 9.    There will be a classified briefing on security issues at the FBI offices on December 8 for CIPC members with security clearances.</w:t>
      </w:r>
    </w:p>
    <w:p w:rsidR="00781C41" w:rsidRDefault="00781C41" w:rsidP="00C26503">
      <w:pPr>
        <w:spacing w:after="0" w:line="240" w:lineRule="auto"/>
        <w:rPr>
          <w:rFonts w:ascii="Times New Roman" w:hAnsi="Times New Roman"/>
          <w:sz w:val="24"/>
          <w:szCs w:val="24"/>
        </w:rPr>
      </w:pPr>
    </w:p>
    <w:p w:rsidR="00781C41" w:rsidRDefault="00781C41" w:rsidP="00C26503">
      <w:pPr>
        <w:spacing w:after="0" w:line="240" w:lineRule="auto"/>
        <w:rPr>
          <w:rFonts w:ascii="Times New Roman" w:hAnsi="Times New Roman"/>
          <w:sz w:val="24"/>
          <w:szCs w:val="24"/>
        </w:rPr>
      </w:pPr>
    </w:p>
    <w:p w:rsidR="00781C41" w:rsidRDefault="00781C41" w:rsidP="00C26503">
      <w:pPr>
        <w:spacing w:after="0" w:line="240" w:lineRule="auto"/>
        <w:rPr>
          <w:rFonts w:ascii="Times New Roman" w:hAnsi="Times New Roman"/>
          <w:sz w:val="24"/>
          <w:szCs w:val="24"/>
        </w:rPr>
      </w:pPr>
    </w:p>
    <w:sectPr w:rsidR="00781C41" w:rsidSect="00707D0C">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5173C"/>
    <w:multiLevelType w:val="hybridMultilevel"/>
    <w:tmpl w:val="56B6E5A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B0F6BB1"/>
    <w:multiLevelType w:val="hybridMultilevel"/>
    <w:tmpl w:val="A02675F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6503"/>
    <w:rsid w:val="0002480E"/>
    <w:rsid w:val="00032C08"/>
    <w:rsid w:val="0005312C"/>
    <w:rsid w:val="000531A7"/>
    <w:rsid w:val="000E33DD"/>
    <w:rsid w:val="000E66CB"/>
    <w:rsid w:val="000E6974"/>
    <w:rsid w:val="001A1D88"/>
    <w:rsid w:val="001F691C"/>
    <w:rsid w:val="002A4610"/>
    <w:rsid w:val="00302951"/>
    <w:rsid w:val="003151E8"/>
    <w:rsid w:val="00350E50"/>
    <w:rsid w:val="003553A7"/>
    <w:rsid w:val="0037403D"/>
    <w:rsid w:val="00383AFA"/>
    <w:rsid w:val="0039621A"/>
    <w:rsid w:val="00430AE0"/>
    <w:rsid w:val="004B58A0"/>
    <w:rsid w:val="00511F96"/>
    <w:rsid w:val="005223E3"/>
    <w:rsid w:val="00552246"/>
    <w:rsid w:val="00665190"/>
    <w:rsid w:val="00707D0C"/>
    <w:rsid w:val="00781C41"/>
    <w:rsid w:val="007A3F85"/>
    <w:rsid w:val="007E0140"/>
    <w:rsid w:val="00896125"/>
    <w:rsid w:val="00A43CE2"/>
    <w:rsid w:val="00A5187D"/>
    <w:rsid w:val="00B27172"/>
    <w:rsid w:val="00BF6846"/>
    <w:rsid w:val="00C12D65"/>
    <w:rsid w:val="00C26503"/>
    <w:rsid w:val="00D51EAC"/>
    <w:rsid w:val="00DE6FC4"/>
    <w:rsid w:val="00E07C07"/>
    <w:rsid w:val="00E85182"/>
    <w:rsid w:val="00ED6CF5"/>
    <w:rsid w:val="00F24853"/>
    <w:rsid w:val="00FA6BD5"/>
    <w:rsid w:val="00FD1CB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C0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Reference">
    <w:name w:val="Intense Reference"/>
    <w:basedOn w:val="DefaultParagraphFont"/>
    <w:uiPriority w:val="99"/>
    <w:qFormat/>
    <w:rsid w:val="00C26503"/>
    <w:rPr>
      <w:rFonts w:cs="Times New Roman"/>
      <w:b/>
      <w:bCs/>
      <w:smallCaps/>
      <w:color w:val="C0504D"/>
      <w:spacing w:val="5"/>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82</TotalTime>
  <Pages>1</Pages>
  <Words>439</Words>
  <Characters>2503</Characters>
  <Application>Microsoft Office Outlook</Application>
  <DocSecurity>0</DocSecurity>
  <Lines>0</Lines>
  <Paragraphs>0</Paragraphs>
  <ScaleCrop>false</ScaleCrop>
  <Company>City of Garland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Infrastructure Protection Working Group</dc:title>
  <dc:subject/>
  <dc:creator>Administrator</dc:creator>
  <cp:keywords/>
  <dc:description/>
  <cp:lastModifiedBy>dgrubbs</cp:lastModifiedBy>
  <cp:revision>4</cp:revision>
  <dcterms:created xsi:type="dcterms:W3CDTF">2010-11-09T23:30:00Z</dcterms:created>
  <dcterms:modified xsi:type="dcterms:W3CDTF">2010-11-10T00:57:00Z</dcterms:modified>
</cp:coreProperties>
</file>